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CC066" w14:textId="38EEF803" w:rsidR="00106900" w:rsidRPr="000610C8" w:rsidRDefault="00F65AB0" w:rsidP="000610C8">
      <w:pPr>
        <w:spacing w:line="360" w:lineRule="auto"/>
        <w:jc w:val="center"/>
        <w:rPr>
          <w:rFonts w:ascii="Times New Roman" w:hAnsi="Times New Roman" w:cs="Times New Roman"/>
          <w:sz w:val="24"/>
          <w:szCs w:val="24"/>
        </w:rPr>
      </w:pPr>
      <w:r w:rsidRPr="000610C8">
        <w:rPr>
          <w:rFonts w:ascii="Times New Roman" w:hAnsi="Times New Roman" w:cs="Times New Roman"/>
          <w:b/>
          <w:sz w:val="24"/>
          <w:szCs w:val="24"/>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0610C8" w:rsidRPr="000610C8" w14:paraId="51335FA7" w14:textId="77777777" w:rsidTr="003B2769">
        <w:trPr>
          <w:trHeight w:val="1075"/>
        </w:trPr>
        <w:tc>
          <w:tcPr>
            <w:tcW w:w="3062" w:type="dxa"/>
          </w:tcPr>
          <w:p w14:paraId="386D6331" w14:textId="0BF1A45B" w:rsidR="008B4488" w:rsidRPr="000610C8" w:rsidRDefault="00F65AB0" w:rsidP="000610C8">
            <w:pPr>
              <w:spacing w:line="360" w:lineRule="auto"/>
              <w:rPr>
                <w:rFonts w:ascii="Times New Roman" w:hAnsi="Times New Roman" w:cs="Times New Roman"/>
                <w:b/>
                <w:bCs/>
                <w:sz w:val="24"/>
                <w:szCs w:val="24"/>
              </w:rPr>
            </w:pPr>
            <w:r w:rsidRPr="000610C8">
              <w:rPr>
                <w:rFonts w:ascii="Times New Roman" w:hAnsi="Times New Roman" w:cs="Times New Roman"/>
                <w:b/>
                <w:bCs/>
                <w:sz w:val="24"/>
                <w:szCs w:val="24"/>
              </w:rPr>
              <w:t>Article Nu</w:t>
            </w:r>
            <w:r w:rsidR="00AF6633" w:rsidRPr="000610C8">
              <w:rPr>
                <w:rFonts w:ascii="Times New Roman" w:hAnsi="Times New Roman" w:cs="Times New Roman"/>
                <w:b/>
                <w:bCs/>
                <w:sz w:val="24"/>
                <w:szCs w:val="24"/>
              </w:rPr>
              <w:t>mber:</w:t>
            </w:r>
          </w:p>
          <w:p w14:paraId="3DEDC094" w14:textId="18CAF580" w:rsidR="005D7FCF" w:rsidRPr="000610C8" w:rsidRDefault="00AE0EE9" w:rsidP="000610C8">
            <w:pPr>
              <w:spacing w:line="360" w:lineRule="auto"/>
              <w:rPr>
                <w:rFonts w:ascii="Times New Roman" w:hAnsi="Times New Roman" w:cs="Times New Roman"/>
                <w:sz w:val="24"/>
                <w:szCs w:val="24"/>
              </w:rPr>
            </w:pPr>
            <w:r w:rsidRPr="000610C8">
              <w:rPr>
                <w:rFonts w:ascii="Times New Roman" w:hAnsi="Times New Roman" w:cs="Times New Roman"/>
                <w:sz w:val="24"/>
                <w:szCs w:val="24"/>
              </w:rPr>
              <w:t>JURH-2519</w:t>
            </w:r>
          </w:p>
        </w:tc>
        <w:tc>
          <w:tcPr>
            <w:tcW w:w="3600" w:type="dxa"/>
          </w:tcPr>
          <w:p w14:paraId="0E0051C1" w14:textId="01C4DA2A" w:rsidR="00AE0EE9" w:rsidRPr="000610C8" w:rsidRDefault="00AE0EE9" w:rsidP="00840C26">
            <w:pPr>
              <w:autoSpaceDE w:val="0"/>
              <w:autoSpaceDN w:val="0"/>
              <w:adjustRightInd w:val="0"/>
              <w:spacing w:after="0" w:line="360" w:lineRule="auto"/>
              <w:rPr>
                <w:rFonts w:ascii="Times New Roman" w:hAnsi="Times New Roman" w:cs="Times New Roman"/>
                <w:sz w:val="24"/>
                <w:szCs w:val="24"/>
              </w:rPr>
            </w:pPr>
            <w:r w:rsidRPr="000610C8">
              <w:rPr>
                <w:rFonts w:ascii="Times New Roman" w:hAnsi="Times New Roman" w:cs="Times New Roman"/>
                <w:b/>
                <w:bCs/>
                <w:sz w:val="24"/>
                <w:szCs w:val="24"/>
              </w:rPr>
              <w:t>Author Name</w:t>
            </w:r>
            <w:r w:rsidRPr="000610C8">
              <w:rPr>
                <w:rFonts w:ascii="Times New Roman" w:hAnsi="Times New Roman" w:cs="Times New Roman"/>
                <w:sz w:val="24"/>
                <w:szCs w:val="24"/>
              </w:rPr>
              <w:br/>
              <w:t>Rovegno Federico</w:t>
            </w:r>
          </w:p>
        </w:tc>
        <w:tc>
          <w:tcPr>
            <w:tcW w:w="3510" w:type="dxa"/>
          </w:tcPr>
          <w:p w14:paraId="3D4D1535" w14:textId="568D6DBC" w:rsidR="008B4488" w:rsidRPr="000610C8" w:rsidRDefault="008B4488" w:rsidP="000610C8">
            <w:pPr>
              <w:spacing w:line="360" w:lineRule="auto"/>
              <w:rPr>
                <w:rFonts w:ascii="Times New Roman" w:hAnsi="Times New Roman" w:cs="Times New Roman"/>
                <w:sz w:val="24"/>
                <w:szCs w:val="24"/>
              </w:rPr>
            </w:pPr>
          </w:p>
        </w:tc>
      </w:tr>
      <w:tr w:rsidR="000610C8" w:rsidRPr="000610C8" w14:paraId="1E818F0A" w14:textId="77777777" w:rsidTr="007B4727">
        <w:trPr>
          <w:trHeight w:val="413"/>
        </w:trPr>
        <w:tc>
          <w:tcPr>
            <w:tcW w:w="3062" w:type="dxa"/>
          </w:tcPr>
          <w:p w14:paraId="3AE97BDC" w14:textId="77777777" w:rsidR="008B4488" w:rsidRPr="000610C8" w:rsidRDefault="00AF6633" w:rsidP="000610C8">
            <w:pPr>
              <w:spacing w:line="360" w:lineRule="auto"/>
              <w:ind w:left="360"/>
              <w:rPr>
                <w:rFonts w:ascii="Times New Roman" w:hAnsi="Times New Roman" w:cs="Times New Roman"/>
                <w:sz w:val="24"/>
                <w:szCs w:val="24"/>
              </w:rPr>
            </w:pPr>
            <w:r w:rsidRPr="000610C8">
              <w:rPr>
                <w:rFonts w:ascii="Times New Roman" w:hAnsi="Times New Roman" w:cs="Times New Roman"/>
                <w:sz w:val="24"/>
                <w:szCs w:val="24"/>
              </w:rPr>
              <w:t>Accept: 1</w:t>
            </w:r>
          </w:p>
        </w:tc>
        <w:tc>
          <w:tcPr>
            <w:tcW w:w="3600" w:type="dxa"/>
          </w:tcPr>
          <w:p w14:paraId="2A4179DF" w14:textId="3707CEA3" w:rsidR="008B4488" w:rsidRPr="000610C8" w:rsidRDefault="00AF6633" w:rsidP="000610C8">
            <w:pPr>
              <w:pStyle w:val="ListParagraph"/>
              <w:numPr>
                <w:ilvl w:val="0"/>
                <w:numId w:val="4"/>
              </w:numPr>
              <w:spacing w:line="360" w:lineRule="auto"/>
              <w:rPr>
                <w:rFonts w:ascii="Times New Roman" w:hAnsi="Times New Roman" w:cs="Times New Roman"/>
                <w:b/>
                <w:bCs/>
                <w:sz w:val="24"/>
                <w:szCs w:val="24"/>
              </w:rPr>
            </w:pPr>
            <w:r w:rsidRPr="000610C8">
              <w:rPr>
                <w:rFonts w:ascii="Times New Roman" w:hAnsi="Times New Roman" w:cs="Times New Roman"/>
                <w:b/>
                <w:bCs/>
                <w:sz w:val="24"/>
                <w:szCs w:val="24"/>
              </w:rPr>
              <w:t>Minor Revision: 2</w:t>
            </w:r>
          </w:p>
        </w:tc>
        <w:tc>
          <w:tcPr>
            <w:tcW w:w="3510" w:type="dxa"/>
          </w:tcPr>
          <w:p w14:paraId="2CED1669" w14:textId="77777777" w:rsidR="008B4488" w:rsidRPr="000610C8" w:rsidRDefault="00AF6633" w:rsidP="000610C8">
            <w:pPr>
              <w:spacing w:line="360" w:lineRule="auto"/>
              <w:rPr>
                <w:rFonts w:ascii="Times New Roman" w:hAnsi="Times New Roman" w:cs="Times New Roman"/>
                <w:sz w:val="24"/>
                <w:szCs w:val="24"/>
              </w:rPr>
            </w:pPr>
            <w:r w:rsidRPr="000610C8">
              <w:rPr>
                <w:rFonts w:ascii="Times New Roman" w:hAnsi="Times New Roman" w:cs="Times New Roman"/>
                <w:sz w:val="24"/>
                <w:szCs w:val="24"/>
              </w:rPr>
              <w:t>Major Revision: 3</w:t>
            </w:r>
          </w:p>
        </w:tc>
      </w:tr>
      <w:tr w:rsidR="000610C8" w:rsidRPr="000610C8" w14:paraId="12B3DCF4" w14:textId="77777777" w:rsidTr="003B2769">
        <w:trPr>
          <w:trHeight w:val="440"/>
        </w:trPr>
        <w:tc>
          <w:tcPr>
            <w:tcW w:w="3062" w:type="dxa"/>
          </w:tcPr>
          <w:p w14:paraId="6B5944C0" w14:textId="0D7AEDD4" w:rsidR="00AF6633" w:rsidRPr="000610C8" w:rsidRDefault="00AF6633" w:rsidP="000610C8">
            <w:pPr>
              <w:spacing w:line="360" w:lineRule="auto"/>
              <w:jc w:val="center"/>
              <w:rPr>
                <w:rFonts w:ascii="Times New Roman" w:hAnsi="Times New Roman" w:cs="Times New Roman"/>
                <w:sz w:val="24"/>
                <w:szCs w:val="24"/>
              </w:rPr>
            </w:pPr>
            <w:r w:rsidRPr="000610C8">
              <w:rPr>
                <w:rFonts w:ascii="Times New Roman" w:hAnsi="Times New Roman" w:cs="Times New Roman"/>
                <w:sz w:val="24"/>
                <w:szCs w:val="24"/>
              </w:rPr>
              <w:t>Reject: 4</w:t>
            </w:r>
          </w:p>
        </w:tc>
        <w:tc>
          <w:tcPr>
            <w:tcW w:w="3600" w:type="dxa"/>
          </w:tcPr>
          <w:p w14:paraId="5AAF7CF3" w14:textId="40029F47" w:rsidR="00AF6633" w:rsidRPr="000610C8" w:rsidRDefault="00AF6633" w:rsidP="000610C8">
            <w:pPr>
              <w:spacing w:line="360" w:lineRule="auto"/>
              <w:jc w:val="center"/>
              <w:rPr>
                <w:rFonts w:ascii="Times New Roman" w:hAnsi="Times New Roman" w:cs="Times New Roman"/>
                <w:sz w:val="24"/>
                <w:szCs w:val="24"/>
              </w:rPr>
            </w:pPr>
            <w:r w:rsidRPr="000610C8">
              <w:rPr>
                <w:rFonts w:ascii="Times New Roman" w:hAnsi="Times New Roman" w:cs="Times New Roman"/>
                <w:sz w:val="24"/>
                <w:szCs w:val="24"/>
              </w:rPr>
              <w:t>Re-revision: 5</w:t>
            </w:r>
          </w:p>
        </w:tc>
        <w:tc>
          <w:tcPr>
            <w:tcW w:w="3510" w:type="dxa"/>
          </w:tcPr>
          <w:p w14:paraId="19595238" w14:textId="77777777" w:rsidR="00AF6633" w:rsidRPr="000610C8" w:rsidRDefault="00AF6633" w:rsidP="000610C8">
            <w:pPr>
              <w:spacing w:line="360" w:lineRule="auto"/>
              <w:jc w:val="center"/>
              <w:rPr>
                <w:rFonts w:ascii="Times New Roman" w:hAnsi="Times New Roman" w:cs="Times New Roman"/>
                <w:sz w:val="24"/>
                <w:szCs w:val="24"/>
              </w:rPr>
            </w:pPr>
            <w:r w:rsidRPr="000610C8">
              <w:rPr>
                <w:rFonts w:ascii="Times New Roman" w:hAnsi="Times New Roman" w:cs="Times New Roman"/>
                <w:sz w:val="24"/>
                <w:szCs w:val="24"/>
              </w:rPr>
              <w:t>Poor Quality: 6</w:t>
            </w:r>
          </w:p>
        </w:tc>
      </w:tr>
      <w:tr w:rsidR="000610C8" w:rsidRPr="000610C8" w14:paraId="1EE1E661" w14:textId="77777777" w:rsidTr="003B2769">
        <w:trPr>
          <w:trHeight w:val="2275"/>
        </w:trPr>
        <w:tc>
          <w:tcPr>
            <w:tcW w:w="10172" w:type="dxa"/>
            <w:gridSpan w:val="3"/>
          </w:tcPr>
          <w:p w14:paraId="1FACD72F" w14:textId="087E7273" w:rsidR="00AE0EE9" w:rsidRPr="000610C8" w:rsidRDefault="00AE0EE9" w:rsidP="000610C8">
            <w:pPr>
              <w:spacing w:after="300" w:line="360" w:lineRule="auto"/>
              <w:jc w:val="center"/>
              <w:rPr>
                <w:rFonts w:ascii="Times New Roman" w:hAnsi="Times New Roman" w:cs="Times New Roman"/>
                <w:b/>
                <w:bCs/>
                <w:sz w:val="24"/>
                <w:szCs w:val="24"/>
              </w:rPr>
            </w:pPr>
            <w:r w:rsidRPr="000610C8">
              <w:rPr>
                <w:rFonts w:ascii="Times New Roman" w:hAnsi="Times New Roman" w:cs="Times New Roman"/>
                <w:b/>
                <w:bCs/>
                <w:sz w:val="24"/>
                <w:szCs w:val="24"/>
              </w:rPr>
              <w:t>Spontaneous Retroperitoneal Haematoma following Caesarean section. Case report and review of the literature</w:t>
            </w:r>
          </w:p>
          <w:p w14:paraId="0979B80E" w14:textId="400FDC6B" w:rsidR="009F041C" w:rsidRPr="000610C8" w:rsidRDefault="000610C8" w:rsidP="000610C8">
            <w:pPr>
              <w:pStyle w:val="Heading3"/>
              <w:shd w:val="clear" w:color="auto" w:fill="FFFFFF"/>
              <w:spacing w:before="0" w:beforeAutospacing="0" w:after="120" w:afterAutospacing="0" w:line="360" w:lineRule="auto"/>
              <w:jc w:val="both"/>
              <w:rPr>
                <w:b w:val="0"/>
                <w:bCs w:val="0"/>
                <w:sz w:val="20"/>
                <w:szCs w:val="20"/>
                <w:shd w:val="clear" w:color="auto" w:fill="F9F9F9"/>
              </w:rPr>
            </w:pPr>
            <w:r w:rsidRPr="000610C8">
              <w:rPr>
                <w:b w:val="0"/>
                <w:bCs w:val="0"/>
                <w:sz w:val="20"/>
                <w:szCs w:val="20"/>
                <w:shd w:val="clear" w:color="auto" w:fill="F9F9F9"/>
              </w:rPr>
              <w:t>The case report describes a rare complication and serves as a reminder to include retroperitoneal haematoma in the differential diagnosis with unexplained abdominal pain and haemodynamic signs. The case report will be of interest to readers and should be published. The authors should put emphasis on the use of moderns imaging and the importance of conservative management if haemodynamically stable (see minor editing). In addition, the fact that retroperitoneal haematoma rarely could also follow a normal uncomplicated delivery should be mentioned and referenced (JOGC 2018; 40(6): 712-715). A spell check according to the language policy of the journal is also required.</w:t>
            </w:r>
          </w:p>
          <w:p w14:paraId="6FD4AAC8" w14:textId="722EA034" w:rsidR="000610C8" w:rsidRPr="000610C8" w:rsidRDefault="007B4727" w:rsidP="000610C8">
            <w:pPr>
              <w:spacing w:line="360" w:lineRule="auto"/>
              <w:jc w:val="both"/>
              <w:rPr>
                <w:rFonts w:ascii="Times New Roman" w:hAnsi="Times New Roman" w:cs="Times New Roman"/>
                <w:sz w:val="20"/>
                <w:szCs w:val="20"/>
              </w:rPr>
            </w:pPr>
            <w:r w:rsidRPr="000610C8">
              <w:rPr>
                <w:rFonts w:ascii="Times New Roman" w:eastAsia="Times New Roman" w:hAnsi="Times New Roman" w:cs="Times New Roman"/>
                <w:b/>
                <w:bCs/>
                <w:sz w:val="20"/>
                <w:szCs w:val="20"/>
                <w:shd w:val="clear" w:color="auto" w:fill="F9F9F9"/>
                <w:lang w:val="en-IN" w:eastAsia="en-IN"/>
              </w:rPr>
              <w:t>Introduction:</w:t>
            </w:r>
            <w:r w:rsidRPr="000610C8">
              <w:rPr>
                <w:rFonts w:ascii="Times New Roman" w:hAnsi="Times New Roman" w:cs="Times New Roman"/>
                <w:b/>
                <w:bCs/>
                <w:sz w:val="24"/>
                <w:szCs w:val="24"/>
                <w:shd w:val="clear" w:color="auto" w:fill="F9F9F9"/>
              </w:rPr>
              <w:t xml:space="preserve"> </w:t>
            </w:r>
            <w:r w:rsidR="000610C8" w:rsidRPr="000610C8">
              <w:rPr>
                <w:rFonts w:ascii="Times New Roman" w:hAnsi="Times New Roman" w:cs="Times New Roman"/>
                <w:sz w:val="20"/>
                <w:szCs w:val="20"/>
              </w:rPr>
              <w:br/>
              <w:t xml:space="preserve">Page 2, sentences 18 and 19: “She had </w:t>
            </w:r>
            <w:proofErr w:type="gramStart"/>
            <w:r w:rsidR="000610C8" w:rsidRPr="000610C8">
              <w:rPr>
                <w:rFonts w:ascii="Times New Roman" w:hAnsi="Times New Roman" w:cs="Times New Roman"/>
                <w:sz w:val="20"/>
                <w:szCs w:val="20"/>
              </w:rPr>
              <w:t>have</w:t>
            </w:r>
            <w:proofErr w:type="gramEnd"/>
            <w:r w:rsidR="000610C8" w:rsidRPr="000610C8">
              <w:rPr>
                <w:rFonts w:ascii="Times New Roman" w:hAnsi="Times New Roman" w:cs="Times New Roman"/>
                <w:sz w:val="20"/>
                <w:szCs w:val="20"/>
              </w:rPr>
              <w:t xml:space="preserve"> two previous caesarean section.” Change to: “She had two previous caesarean sections.”</w:t>
            </w:r>
            <w:r w:rsidR="000610C8" w:rsidRPr="000610C8">
              <w:rPr>
                <w:rFonts w:ascii="Times New Roman" w:hAnsi="Times New Roman" w:cs="Times New Roman"/>
                <w:sz w:val="20"/>
                <w:szCs w:val="20"/>
              </w:rPr>
              <w:br/>
              <w:t xml:space="preserve">This introduction and the first paragraph of the discussion are very similar. </w:t>
            </w:r>
            <w:r w:rsidR="000610C8">
              <w:rPr>
                <w:rFonts w:ascii="Times New Roman" w:hAnsi="Times New Roman" w:cs="Times New Roman"/>
                <w:sz w:val="20"/>
                <w:szCs w:val="20"/>
              </w:rPr>
              <w:t>we</w:t>
            </w:r>
            <w:r w:rsidR="000610C8" w:rsidRPr="000610C8">
              <w:rPr>
                <w:rFonts w:ascii="Times New Roman" w:hAnsi="Times New Roman" w:cs="Times New Roman"/>
                <w:sz w:val="20"/>
                <w:szCs w:val="20"/>
              </w:rPr>
              <w:t xml:space="preserve"> propose to put it all together in the introduction. </w:t>
            </w:r>
            <w:r w:rsidR="00840C26">
              <w:rPr>
                <w:rFonts w:ascii="Times New Roman" w:hAnsi="Times New Roman" w:cs="Times New Roman"/>
                <w:sz w:val="20"/>
                <w:szCs w:val="20"/>
              </w:rPr>
              <w:t>we</w:t>
            </w:r>
            <w:r w:rsidR="000610C8" w:rsidRPr="000610C8">
              <w:rPr>
                <w:rFonts w:ascii="Times New Roman" w:hAnsi="Times New Roman" w:cs="Times New Roman"/>
                <w:sz w:val="20"/>
                <w:szCs w:val="20"/>
              </w:rPr>
              <w:t xml:space="preserve"> don't understand the procedure of the surgical evacuation of uterus (it means histerectomy?).</w:t>
            </w:r>
          </w:p>
          <w:p w14:paraId="326E9C0B" w14:textId="77777777" w:rsidR="00840C26" w:rsidRDefault="00840C26" w:rsidP="000610C8">
            <w:pPr>
              <w:spacing w:line="360" w:lineRule="auto"/>
              <w:rPr>
                <w:rFonts w:ascii="Times New Roman" w:hAnsi="Times New Roman" w:cs="Times New Roman"/>
                <w:b/>
                <w:bCs/>
                <w:sz w:val="20"/>
                <w:szCs w:val="20"/>
                <w:shd w:val="clear" w:color="auto" w:fill="FFFFFF"/>
              </w:rPr>
            </w:pPr>
            <w:r w:rsidRPr="00840C26">
              <w:rPr>
                <w:rFonts w:ascii="Times New Roman" w:hAnsi="Times New Roman" w:cs="Times New Roman"/>
                <w:b/>
                <w:bCs/>
                <w:sz w:val="20"/>
                <w:szCs w:val="20"/>
                <w:shd w:val="clear" w:color="auto" w:fill="FFFFFF"/>
              </w:rPr>
              <w:t>Case Report:</w:t>
            </w:r>
          </w:p>
          <w:p w14:paraId="72ECBC36" w14:textId="09347BFC" w:rsidR="000610C8" w:rsidRPr="000610C8" w:rsidRDefault="000610C8" w:rsidP="00840C26">
            <w:pPr>
              <w:spacing w:line="360" w:lineRule="auto"/>
              <w:jc w:val="both"/>
              <w:rPr>
                <w:rFonts w:ascii="Times New Roman" w:hAnsi="Times New Roman" w:cs="Times New Roman"/>
                <w:sz w:val="20"/>
                <w:szCs w:val="20"/>
                <w:shd w:val="clear" w:color="auto" w:fill="FFFFFF"/>
              </w:rPr>
            </w:pPr>
            <w:r w:rsidRPr="000610C8">
              <w:rPr>
                <w:rFonts w:ascii="Times New Roman" w:hAnsi="Times New Roman" w:cs="Times New Roman"/>
                <w:sz w:val="20"/>
                <w:szCs w:val="20"/>
                <w:shd w:val="clear" w:color="auto" w:fill="FFFFFF"/>
              </w:rPr>
              <w:t xml:space="preserve">The medical record could be more structured and explain better the medical history, weeks of gestation, the procedure of the c-section... </w:t>
            </w:r>
            <w:r w:rsidR="00840C26">
              <w:rPr>
                <w:rFonts w:ascii="Times New Roman" w:hAnsi="Times New Roman" w:cs="Times New Roman"/>
                <w:sz w:val="20"/>
                <w:szCs w:val="20"/>
                <w:shd w:val="clear" w:color="auto" w:fill="FFFFFF"/>
              </w:rPr>
              <w:t>we</w:t>
            </w:r>
            <w:r w:rsidRPr="000610C8">
              <w:rPr>
                <w:rFonts w:ascii="Times New Roman" w:hAnsi="Times New Roman" w:cs="Times New Roman"/>
                <w:sz w:val="20"/>
                <w:szCs w:val="20"/>
                <w:shd w:val="clear" w:color="auto" w:fill="FFFFFF"/>
              </w:rPr>
              <w:t xml:space="preserve"> think it could be less "she had", "she underwent" because it sounds repetitive an informal... </w:t>
            </w:r>
            <w:r w:rsidR="00840C26" w:rsidRPr="000610C8">
              <w:rPr>
                <w:rFonts w:ascii="Times New Roman" w:hAnsi="Times New Roman" w:cs="Times New Roman"/>
                <w:sz w:val="20"/>
                <w:szCs w:val="20"/>
                <w:shd w:val="clear" w:color="auto" w:fill="FFFFFF"/>
              </w:rPr>
              <w:t>Also,</w:t>
            </w:r>
            <w:r w:rsidRPr="000610C8">
              <w:rPr>
                <w:rFonts w:ascii="Times New Roman" w:hAnsi="Times New Roman" w:cs="Times New Roman"/>
                <w:sz w:val="20"/>
                <w:szCs w:val="20"/>
                <w:shd w:val="clear" w:color="auto" w:fill="FFFFFF"/>
              </w:rPr>
              <w:t xml:space="preserve"> </w:t>
            </w:r>
            <w:r w:rsidR="00840C26">
              <w:rPr>
                <w:rFonts w:ascii="Times New Roman" w:hAnsi="Times New Roman" w:cs="Times New Roman"/>
                <w:sz w:val="20"/>
                <w:szCs w:val="20"/>
                <w:shd w:val="clear" w:color="auto" w:fill="FFFFFF"/>
              </w:rPr>
              <w:t>we</w:t>
            </w:r>
            <w:r w:rsidRPr="000610C8">
              <w:rPr>
                <w:rFonts w:ascii="Times New Roman" w:hAnsi="Times New Roman" w:cs="Times New Roman"/>
                <w:sz w:val="20"/>
                <w:szCs w:val="20"/>
                <w:shd w:val="clear" w:color="auto" w:fill="FFFFFF"/>
              </w:rPr>
              <w:t xml:space="preserve"> think it is not clear why </w:t>
            </w:r>
            <w:proofErr w:type="spellStart"/>
            <w:r w:rsidRPr="000610C8">
              <w:rPr>
                <w:rFonts w:ascii="Times New Roman" w:hAnsi="Times New Roman" w:cs="Times New Roman"/>
                <w:sz w:val="20"/>
                <w:szCs w:val="20"/>
                <w:shd w:val="clear" w:color="auto" w:fill="FFFFFF"/>
              </w:rPr>
              <w:t>si</w:t>
            </w:r>
            <w:proofErr w:type="spellEnd"/>
            <w:r w:rsidRPr="000610C8">
              <w:rPr>
                <w:rFonts w:ascii="Times New Roman" w:hAnsi="Times New Roman" w:cs="Times New Roman"/>
                <w:sz w:val="20"/>
                <w:szCs w:val="20"/>
                <w:shd w:val="clear" w:color="auto" w:fill="FFFFFF"/>
              </w:rPr>
              <w:t xml:space="preserve"> has readmitted because of the haematoma and outpatient clinical control was not carried out. In the sentence: "Angiography and </w:t>
            </w:r>
            <w:proofErr w:type="spellStart"/>
            <w:r w:rsidRPr="000610C8">
              <w:rPr>
                <w:rFonts w:ascii="Times New Roman" w:hAnsi="Times New Roman" w:cs="Times New Roman"/>
                <w:sz w:val="20"/>
                <w:szCs w:val="20"/>
                <w:shd w:val="clear" w:color="auto" w:fill="FFFFFF"/>
              </w:rPr>
              <w:t>transarterial</w:t>
            </w:r>
            <w:proofErr w:type="spellEnd"/>
            <w:r w:rsidRPr="000610C8">
              <w:rPr>
                <w:rFonts w:ascii="Times New Roman" w:hAnsi="Times New Roman" w:cs="Times New Roman"/>
                <w:sz w:val="20"/>
                <w:szCs w:val="20"/>
                <w:shd w:val="clear" w:color="auto" w:fill="FFFFFF"/>
              </w:rPr>
              <w:t xml:space="preserve"> embolization were discuss" </w:t>
            </w:r>
            <w:r w:rsidR="00840C26">
              <w:rPr>
                <w:rFonts w:ascii="Times New Roman" w:hAnsi="Times New Roman" w:cs="Times New Roman"/>
                <w:sz w:val="20"/>
                <w:szCs w:val="20"/>
                <w:shd w:val="clear" w:color="auto" w:fill="FFFFFF"/>
              </w:rPr>
              <w:t>we</w:t>
            </w:r>
            <w:r w:rsidRPr="000610C8">
              <w:rPr>
                <w:rFonts w:ascii="Times New Roman" w:hAnsi="Times New Roman" w:cs="Times New Roman"/>
                <w:sz w:val="20"/>
                <w:szCs w:val="20"/>
                <w:shd w:val="clear" w:color="auto" w:fill="FFFFFF"/>
              </w:rPr>
              <w:t xml:space="preserve"> think that it needs to be explain why you don't do it in the first place and why is discarded. Explain what do you do during the hospitalization (antibiotic, vital signs control...) and why you repeat the CT.</w:t>
            </w:r>
          </w:p>
          <w:p w14:paraId="627E94AC" w14:textId="77777777" w:rsidR="00840C26" w:rsidRDefault="000610C8" w:rsidP="00840C26">
            <w:pPr>
              <w:spacing w:after="300" w:line="360" w:lineRule="auto"/>
              <w:rPr>
                <w:rFonts w:ascii="Times New Roman" w:hAnsi="Times New Roman" w:cs="Times New Roman"/>
                <w:sz w:val="20"/>
                <w:szCs w:val="20"/>
              </w:rPr>
            </w:pPr>
            <w:r w:rsidRPr="000610C8">
              <w:rPr>
                <w:rFonts w:ascii="Times New Roman" w:hAnsi="Times New Roman" w:cs="Times New Roman"/>
                <w:sz w:val="20"/>
                <w:szCs w:val="20"/>
              </w:rPr>
              <w:t>Page 2, sentence 32: “Angiography and embolization were discarded.” Change to: “Angiography and embolization were not required.”</w:t>
            </w:r>
          </w:p>
          <w:p w14:paraId="77221CE6" w14:textId="1835C977" w:rsidR="007B4727" w:rsidRPr="00840C26" w:rsidRDefault="007B4727" w:rsidP="00840C26">
            <w:pPr>
              <w:spacing w:after="300" w:line="360" w:lineRule="auto"/>
              <w:rPr>
                <w:rFonts w:ascii="Times New Roman" w:hAnsi="Times New Roman" w:cs="Times New Roman"/>
                <w:sz w:val="20"/>
                <w:szCs w:val="20"/>
              </w:rPr>
            </w:pPr>
            <w:r w:rsidRPr="000610C8">
              <w:rPr>
                <w:rFonts w:ascii="Times New Roman" w:hAnsi="Times New Roman" w:cs="Times New Roman"/>
                <w:b/>
                <w:bCs/>
                <w:sz w:val="24"/>
                <w:szCs w:val="24"/>
                <w:shd w:val="clear" w:color="auto" w:fill="FFFFFF"/>
              </w:rPr>
              <w:t>Discussion</w:t>
            </w:r>
            <w:r w:rsidR="00AD3141" w:rsidRPr="000610C8">
              <w:rPr>
                <w:rFonts w:ascii="Times New Roman" w:hAnsi="Times New Roman" w:cs="Times New Roman"/>
                <w:b/>
                <w:bCs/>
                <w:sz w:val="24"/>
                <w:szCs w:val="24"/>
                <w:shd w:val="clear" w:color="auto" w:fill="FFFFFF"/>
              </w:rPr>
              <w:t>:</w:t>
            </w:r>
          </w:p>
          <w:p w14:paraId="3B261C13" w14:textId="1C438AFF" w:rsidR="000610C8" w:rsidRPr="000610C8" w:rsidRDefault="000610C8" w:rsidP="00840C26">
            <w:pPr>
              <w:spacing w:line="360" w:lineRule="auto"/>
              <w:jc w:val="both"/>
              <w:rPr>
                <w:rFonts w:ascii="Times New Roman" w:hAnsi="Times New Roman" w:cs="Times New Roman"/>
                <w:sz w:val="20"/>
                <w:szCs w:val="20"/>
                <w:shd w:val="clear" w:color="auto" w:fill="FFFFFF"/>
              </w:rPr>
            </w:pPr>
            <w:r w:rsidRPr="000610C8">
              <w:rPr>
                <w:rFonts w:ascii="Times New Roman" w:hAnsi="Times New Roman" w:cs="Times New Roman"/>
                <w:sz w:val="20"/>
                <w:szCs w:val="20"/>
                <w:shd w:val="clear" w:color="auto" w:fill="FFFFFF"/>
              </w:rPr>
              <w:lastRenderedPageBreak/>
              <w:t xml:space="preserve">Good discussion about the conservative management and the surgical options. </w:t>
            </w:r>
            <w:r w:rsidR="00840C26" w:rsidRPr="000610C8">
              <w:rPr>
                <w:rFonts w:ascii="Times New Roman" w:hAnsi="Times New Roman" w:cs="Times New Roman"/>
                <w:sz w:val="20"/>
                <w:szCs w:val="20"/>
                <w:shd w:val="clear" w:color="auto" w:fill="FFFFFF"/>
              </w:rPr>
              <w:t>However,</w:t>
            </w:r>
            <w:r w:rsidRPr="000610C8">
              <w:rPr>
                <w:rFonts w:ascii="Times New Roman" w:hAnsi="Times New Roman" w:cs="Times New Roman"/>
                <w:sz w:val="20"/>
                <w:szCs w:val="20"/>
                <w:shd w:val="clear" w:color="auto" w:fill="FFFFFF"/>
              </w:rPr>
              <w:t xml:space="preserve"> there could be information on antenatal cases from literature to justify the risks to the foetus.</w:t>
            </w:r>
          </w:p>
          <w:p w14:paraId="64D3892C" w14:textId="77777777" w:rsidR="00840C26" w:rsidRDefault="000610C8" w:rsidP="00840C26">
            <w:pPr>
              <w:spacing w:line="360" w:lineRule="auto"/>
              <w:jc w:val="both"/>
              <w:rPr>
                <w:rFonts w:ascii="Times New Roman" w:hAnsi="Times New Roman" w:cs="Times New Roman"/>
                <w:sz w:val="20"/>
                <w:szCs w:val="20"/>
                <w:shd w:val="clear" w:color="auto" w:fill="FFFFFF"/>
              </w:rPr>
            </w:pPr>
            <w:r w:rsidRPr="000610C8">
              <w:rPr>
                <w:rFonts w:ascii="Times New Roman" w:hAnsi="Times New Roman" w:cs="Times New Roman"/>
                <w:sz w:val="20"/>
                <w:szCs w:val="20"/>
                <w:shd w:val="clear" w:color="auto" w:fill="FFFFFF"/>
              </w:rPr>
              <w:t>Page 2, sentences 44 and 45: “In the last four decades the rate of maternal mortality from these catastrophic events has decreased dramatically, from 89 to 10% reflecting advances in the critical care patients.” Change to: “In the last four decades the rate of maternal mortality from these catastrophic events has decreased dramatically, from 89 to 10% reflecting advances in imaging and critical care.” Page 3, sentence32: “</w:t>
            </w:r>
            <w:proofErr w:type="spellStart"/>
            <w:r w:rsidRPr="000610C8">
              <w:rPr>
                <w:rFonts w:ascii="Times New Roman" w:hAnsi="Times New Roman" w:cs="Times New Roman"/>
                <w:sz w:val="20"/>
                <w:szCs w:val="20"/>
                <w:shd w:val="clear" w:color="auto" w:fill="FFFFFF"/>
              </w:rPr>
              <w:t>cCaesarean</w:t>
            </w:r>
            <w:proofErr w:type="spellEnd"/>
            <w:r w:rsidRPr="000610C8">
              <w:rPr>
                <w:rFonts w:ascii="Times New Roman" w:hAnsi="Times New Roman" w:cs="Times New Roman"/>
                <w:sz w:val="20"/>
                <w:szCs w:val="20"/>
                <w:shd w:val="clear" w:color="auto" w:fill="FFFFFF"/>
              </w:rPr>
              <w:t xml:space="preserve"> section” Page 3, sentences 56 and 57: “In a non-expanding haematoma without pressure symptoms and </w:t>
            </w:r>
            <w:proofErr w:type="spellStart"/>
            <w:r w:rsidRPr="000610C8">
              <w:rPr>
                <w:rFonts w:ascii="Times New Roman" w:hAnsi="Times New Roman" w:cs="Times New Roman"/>
                <w:sz w:val="20"/>
                <w:szCs w:val="20"/>
                <w:shd w:val="clear" w:color="auto" w:fill="FFFFFF"/>
              </w:rPr>
              <w:t>haemodynamically</w:t>
            </w:r>
            <w:proofErr w:type="spellEnd"/>
            <w:r w:rsidRPr="000610C8">
              <w:rPr>
                <w:rFonts w:ascii="Times New Roman" w:hAnsi="Times New Roman" w:cs="Times New Roman"/>
                <w:sz w:val="20"/>
                <w:szCs w:val="20"/>
                <w:shd w:val="clear" w:color="auto" w:fill="FFFFFF"/>
              </w:rPr>
              <w:t xml:space="preserve"> stable patient then conservative management may be successful.” Change to: “In a non-expanding haematoma without pressure symptoms and a </w:t>
            </w:r>
            <w:proofErr w:type="spellStart"/>
            <w:r w:rsidRPr="000610C8">
              <w:rPr>
                <w:rFonts w:ascii="Times New Roman" w:hAnsi="Times New Roman" w:cs="Times New Roman"/>
                <w:sz w:val="20"/>
                <w:szCs w:val="20"/>
                <w:shd w:val="clear" w:color="auto" w:fill="FFFFFF"/>
              </w:rPr>
              <w:t>haemodynamically</w:t>
            </w:r>
            <w:proofErr w:type="spellEnd"/>
            <w:r w:rsidRPr="000610C8">
              <w:rPr>
                <w:rFonts w:ascii="Times New Roman" w:hAnsi="Times New Roman" w:cs="Times New Roman"/>
                <w:sz w:val="20"/>
                <w:szCs w:val="20"/>
                <w:shd w:val="clear" w:color="auto" w:fill="FFFFFF"/>
              </w:rPr>
              <w:t xml:space="preserve"> stable patient remaining conservative is the management of choice.”</w:t>
            </w:r>
          </w:p>
          <w:p w14:paraId="387941E6" w14:textId="115F2C0B" w:rsidR="00105782" w:rsidRPr="000610C8" w:rsidRDefault="000610C8" w:rsidP="00840C26">
            <w:pPr>
              <w:spacing w:line="360" w:lineRule="auto"/>
              <w:jc w:val="both"/>
              <w:rPr>
                <w:rFonts w:ascii="Times New Roman" w:hAnsi="Times New Roman" w:cs="Times New Roman"/>
                <w:sz w:val="24"/>
                <w:szCs w:val="24"/>
              </w:rPr>
            </w:pPr>
            <w:r w:rsidRPr="000610C8">
              <w:rPr>
                <w:rFonts w:ascii="Times New Roman" w:hAnsi="Times New Roman" w:cs="Times New Roman"/>
                <w:sz w:val="20"/>
                <w:szCs w:val="20"/>
              </w:rPr>
              <w:t xml:space="preserve">As </w:t>
            </w:r>
            <w:r w:rsidR="00840C26">
              <w:rPr>
                <w:rFonts w:ascii="Times New Roman" w:hAnsi="Times New Roman" w:cs="Times New Roman"/>
                <w:sz w:val="20"/>
                <w:szCs w:val="20"/>
              </w:rPr>
              <w:t>we</w:t>
            </w:r>
            <w:r w:rsidRPr="000610C8">
              <w:rPr>
                <w:rFonts w:ascii="Times New Roman" w:hAnsi="Times New Roman" w:cs="Times New Roman"/>
                <w:sz w:val="20"/>
                <w:szCs w:val="20"/>
              </w:rPr>
              <w:t xml:space="preserve"> said in the introduction, </w:t>
            </w:r>
            <w:r w:rsidR="00840C26">
              <w:rPr>
                <w:rFonts w:ascii="Times New Roman" w:hAnsi="Times New Roman" w:cs="Times New Roman"/>
                <w:sz w:val="20"/>
                <w:szCs w:val="20"/>
              </w:rPr>
              <w:t>we</w:t>
            </w:r>
            <w:r w:rsidRPr="000610C8">
              <w:rPr>
                <w:rFonts w:ascii="Times New Roman" w:hAnsi="Times New Roman" w:cs="Times New Roman"/>
                <w:sz w:val="20"/>
                <w:szCs w:val="20"/>
              </w:rPr>
              <w:t xml:space="preserve"> think the first three paragraphs could be in the introduction and focus the discussion in how a haematoma was suspected, how you do the diagnosis, control and treatment and what the literature says about it. How they think it could occur in this case.</w:t>
            </w:r>
          </w:p>
        </w:tc>
      </w:tr>
    </w:tbl>
    <w:p w14:paraId="5B4FD833" w14:textId="77777777" w:rsidR="008B4488" w:rsidRPr="000610C8" w:rsidRDefault="008B4488" w:rsidP="000610C8">
      <w:pPr>
        <w:spacing w:line="360" w:lineRule="auto"/>
        <w:rPr>
          <w:rFonts w:ascii="Times New Roman" w:hAnsi="Times New Roman" w:cs="Times New Roman"/>
          <w:sz w:val="24"/>
          <w:szCs w:val="24"/>
        </w:rPr>
      </w:pPr>
    </w:p>
    <w:sectPr w:rsidR="008B4488" w:rsidRPr="000610C8"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4C8EE" w14:textId="77777777" w:rsidR="00B16EB2" w:rsidRDefault="00B16EB2" w:rsidP="00F65AB0">
      <w:pPr>
        <w:spacing w:after="0" w:line="240" w:lineRule="auto"/>
      </w:pPr>
      <w:r>
        <w:separator/>
      </w:r>
    </w:p>
  </w:endnote>
  <w:endnote w:type="continuationSeparator" w:id="0">
    <w:p w14:paraId="5384801B" w14:textId="77777777" w:rsidR="00B16EB2" w:rsidRDefault="00B16EB2"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47E65" w14:textId="77777777" w:rsidR="00B16EB2" w:rsidRDefault="00B16EB2" w:rsidP="00F65AB0">
      <w:pPr>
        <w:spacing w:after="0" w:line="240" w:lineRule="auto"/>
      </w:pPr>
      <w:r>
        <w:separator/>
      </w:r>
    </w:p>
  </w:footnote>
  <w:footnote w:type="continuationSeparator" w:id="0">
    <w:p w14:paraId="48FEF5CD" w14:textId="77777777" w:rsidR="00B16EB2" w:rsidRDefault="00B16EB2"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3" w15:restartNumberingAfterBreak="0">
    <w:nsid w:val="5A582657"/>
    <w:multiLevelType w:val="hybridMultilevel"/>
    <w:tmpl w:val="159EB06E"/>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610C8"/>
    <w:rsid w:val="0006719C"/>
    <w:rsid w:val="000B1569"/>
    <w:rsid w:val="000D4CD0"/>
    <w:rsid w:val="000E6408"/>
    <w:rsid w:val="00105782"/>
    <w:rsid w:val="00106900"/>
    <w:rsid w:val="001477C2"/>
    <w:rsid w:val="002304A8"/>
    <w:rsid w:val="00304310"/>
    <w:rsid w:val="003570F3"/>
    <w:rsid w:val="00357AAB"/>
    <w:rsid w:val="003B2769"/>
    <w:rsid w:val="00427F69"/>
    <w:rsid w:val="004E685A"/>
    <w:rsid w:val="004F4330"/>
    <w:rsid w:val="005636D6"/>
    <w:rsid w:val="00576D4A"/>
    <w:rsid w:val="005921AE"/>
    <w:rsid w:val="005C09BF"/>
    <w:rsid w:val="005C59E4"/>
    <w:rsid w:val="005D72EB"/>
    <w:rsid w:val="005D7FCF"/>
    <w:rsid w:val="00653DBF"/>
    <w:rsid w:val="006B7950"/>
    <w:rsid w:val="00727A8C"/>
    <w:rsid w:val="00764BBE"/>
    <w:rsid w:val="00766F94"/>
    <w:rsid w:val="00785C75"/>
    <w:rsid w:val="007948F6"/>
    <w:rsid w:val="007A0008"/>
    <w:rsid w:val="007B4727"/>
    <w:rsid w:val="00833D20"/>
    <w:rsid w:val="00840C26"/>
    <w:rsid w:val="00844E5F"/>
    <w:rsid w:val="008B4488"/>
    <w:rsid w:val="00903E21"/>
    <w:rsid w:val="00955CD2"/>
    <w:rsid w:val="009E66B8"/>
    <w:rsid w:val="009F041C"/>
    <w:rsid w:val="00A6677E"/>
    <w:rsid w:val="00A960E7"/>
    <w:rsid w:val="00AC6BD7"/>
    <w:rsid w:val="00AD3141"/>
    <w:rsid w:val="00AE0EE9"/>
    <w:rsid w:val="00AF6633"/>
    <w:rsid w:val="00B16EB2"/>
    <w:rsid w:val="00B303D2"/>
    <w:rsid w:val="00B56416"/>
    <w:rsid w:val="00B575D0"/>
    <w:rsid w:val="00B8066A"/>
    <w:rsid w:val="00C51DFB"/>
    <w:rsid w:val="00C60A17"/>
    <w:rsid w:val="00C8007C"/>
    <w:rsid w:val="00CC2D31"/>
    <w:rsid w:val="00EC5DC2"/>
    <w:rsid w:val="00F65AB0"/>
    <w:rsid w:val="00F72935"/>
    <w:rsid w:val="00FB43D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72099">
      <w:bodyDiv w:val="1"/>
      <w:marLeft w:val="0"/>
      <w:marRight w:val="0"/>
      <w:marTop w:val="0"/>
      <w:marBottom w:val="0"/>
      <w:divBdr>
        <w:top w:val="none" w:sz="0" w:space="0" w:color="auto"/>
        <w:left w:val="none" w:sz="0" w:space="0" w:color="auto"/>
        <w:bottom w:val="none" w:sz="0" w:space="0" w:color="auto"/>
        <w:right w:val="none" w:sz="0" w:space="0" w:color="auto"/>
      </w:divBdr>
    </w:div>
    <w:div w:id="298533670">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439423321">
      <w:bodyDiv w:val="1"/>
      <w:marLeft w:val="0"/>
      <w:marRight w:val="0"/>
      <w:marTop w:val="0"/>
      <w:marBottom w:val="0"/>
      <w:divBdr>
        <w:top w:val="none" w:sz="0" w:space="0" w:color="auto"/>
        <w:left w:val="none" w:sz="0" w:space="0" w:color="auto"/>
        <w:bottom w:val="none" w:sz="0" w:space="0" w:color="auto"/>
        <w:right w:val="none" w:sz="0" w:space="0" w:color="auto"/>
      </w:divBdr>
    </w:div>
    <w:div w:id="915938071">
      <w:bodyDiv w:val="1"/>
      <w:marLeft w:val="0"/>
      <w:marRight w:val="0"/>
      <w:marTop w:val="0"/>
      <w:marBottom w:val="0"/>
      <w:divBdr>
        <w:top w:val="none" w:sz="0" w:space="0" w:color="auto"/>
        <w:left w:val="none" w:sz="0" w:space="0" w:color="auto"/>
        <w:bottom w:val="none" w:sz="0" w:space="0" w:color="auto"/>
        <w:right w:val="none" w:sz="0" w:space="0" w:color="auto"/>
      </w:divBdr>
    </w:div>
    <w:div w:id="935748531">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209970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502</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Praveen Kumar</cp:lastModifiedBy>
  <cp:revision>6</cp:revision>
  <dcterms:created xsi:type="dcterms:W3CDTF">2021-04-12T05:09:00Z</dcterms:created>
  <dcterms:modified xsi:type="dcterms:W3CDTF">2022-01-27T07:27:00Z</dcterms:modified>
</cp:coreProperties>
</file>